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39" w:rsidRPr="00655B39" w:rsidRDefault="000E1F39" w:rsidP="000E1F39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="00D847EF">
        <w:rPr>
          <w:rFonts w:ascii="Times New Roman" w:hAnsi="Times New Roman"/>
          <w:b/>
          <w:sz w:val="28"/>
        </w:rPr>
        <w:t>18</w:t>
      </w:r>
      <w:r w:rsidRPr="00655B39">
        <w:rPr>
          <w:rFonts w:ascii="Times New Roman" w:hAnsi="Times New Roman"/>
          <w:b/>
          <w:sz w:val="28"/>
        </w:rPr>
        <w:t>.</w:t>
      </w:r>
    </w:p>
    <w:p w:rsidR="00D847EF" w:rsidRDefault="00D847EF" w:rsidP="00D847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47EF" w:rsidRPr="00276629" w:rsidRDefault="00D847EF" w:rsidP="00D847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6629">
        <w:rPr>
          <w:rFonts w:ascii="Times New Roman" w:hAnsi="Times New Roman"/>
          <w:b/>
          <w:sz w:val="24"/>
          <w:szCs w:val="24"/>
        </w:rPr>
        <w:t>IZVJEŠĆE STEČAJNOGA UPRAVITELJA O TIJEKU STEČAJNOGA POSTUPKA I STANJU STEČAJNE MASE</w:t>
      </w:r>
    </w:p>
    <w:p w:rsidR="00D847EF" w:rsidRPr="00276629" w:rsidRDefault="00D847EF" w:rsidP="00D847EF">
      <w:pPr>
        <w:jc w:val="center"/>
        <w:rPr>
          <w:rFonts w:ascii="Times New Roman" w:hAnsi="Times New Roman"/>
          <w:sz w:val="24"/>
          <w:szCs w:val="24"/>
        </w:rPr>
      </w:pPr>
    </w:p>
    <w:p w:rsidR="00D847EF" w:rsidRPr="00276629" w:rsidRDefault="00D847EF" w:rsidP="00D847EF">
      <w:pPr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ni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trgova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ki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sud</w:t>
      </w:r>
      <w:r w:rsidRPr="00276629">
        <w:rPr>
          <w:rFonts w:ascii="Times New Roman" w:hAnsi="Times New Roman"/>
          <w:sz w:val="24"/>
          <w:szCs w:val="24"/>
        </w:rPr>
        <w:t xml:space="preserve"> _____________________</w:t>
      </w:r>
    </w:p>
    <w:p w:rsidR="00D847EF" w:rsidRPr="00276629" w:rsidRDefault="00D847EF" w:rsidP="00D847E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______________________________________________________________________________________________________________________________________________________</w:t>
      </w:r>
    </w:p>
    <w:p w:rsidR="00D847EF" w:rsidRPr="00276629" w:rsidRDefault="00D847EF" w:rsidP="00D847EF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I.  TIJEK STEČAJNOGA POSTUPKA U RAZDOBLJU OD__________ DO___________</w:t>
      </w:r>
    </w:p>
    <w:p w:rsidR="00D847EF" w:rsidRPr="00276629" w:rsidRDefault="00D847EF" w:rsidP="00D847E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Navesti radnje koje je stečajni upravitelj poduzeo u određenom razdoblju radi prikupljanja stečajne mase u skladu sa svojim dužnostima, popis postupaka pred sudovima i drugim tijelima u kojima je sudjelovao, popis radnika koji su nastavili s radom, dati podatak ima li dužnik izgleda za nastavak poslovanja i mogućnost za izradu stečajnoga plana, dati mišljenje o mogućnosti zaključenja stečajnoga postupka, odnosno što sprječava zaključenje stečajnoga postupka. </w:t>
      </w: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II. STANJE STEČAJNE MASE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sustavan pregled predmeta stečajne mase s početka razdoblja izvješća prema članku 223. Stečajnog zakona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koji su predmeti stečajne mase unovčeni i u kojem iznosu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koji predmeti stečajne mase nisu unovčeni i zbog kojeg razloga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dati podatak o tome kako je ostvareno razlučno pravo, ako ono postoji 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o tome kako je ostvareno izlučno pravo, ako ono postoji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o vjerovnicima stečajne mase i njihovom namirenju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o isplatama plaća radnika ako su nastavili s radom nakon otvaranja stečajnoga postupka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dati podatak o namirenju stečajnih vjerovnika (diobe).</w:t>
      </w:r>
    </w:p>
    <w:p w:rsidR="00D847EF" w:rsidRPr="00276629" w:rsidRDefault="00D847EF" w:rsidP="00D847E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ostali podaci.</w:t>
      </w:r>
    </w:p>
    <w:p w:rsidR="00D847EF" w:rsidRPr="00276629" w:rsidRDefault="00D847EF" w:rsidP="00D847EF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III. RADNJE KOJE ĆE SE PODUZETI U NAREDNOM RAZDOBLJU</w:t>
      </w:r>
    </w:p>
    <w:p w:rsidR="00D847EF" w:rsidRPr="00276629" w:rsidRDefault="00D847EF" w:rsidP="00D847E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Naznačiti radnje koje će se poduzeti u naredom razdoblju od _____ do______.</w:t>
      </w:r>
    </w:p>
    <w:p w:rsidR="00D847EF" w:rsidRPr="00276629" w:rsidRDefault="00D847EF" w:rsidP="00D847E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Ako stečajni upravitelj izvješće podnosi radi donošenja odluka pojedinog tijela stečajnoga postupka, izvješće sadrži i prijedlog odluka.</w:t>
      </w:r>
    </w:p>
    <w:p w:rsidR="00D847EF" w:rsidRPr="00276629" w:rsidRDefault="00D847EF" w:rsidP="00D847EF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lastRenderedPageBreak/>
        <w:t xml:space="preserve">Mjesto i datum </w:t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  <w:t>Stečajni upravitelj</w:t>
      </w:r>
    </w:p>
    <w:p w:rsidR="00D847EF" w:rsidRPr="00276629" w:rsidRDefault="00D847EF" w:rsidP="00D847E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</w:t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</w:r>
      <w:r w:rsidRPr="00276629">
        <w:rPr>
          <w:rFonts w:ascii="Times New Roman" w:hAnsi="Times New Roman"/>
          <w:sz w:val="24"/>
          <w:szCs w:val="24"/>
          <w:lang w:val="pl-PL"/>
        </w:rPr>
        <w:tab/>
        <w:t>____________________</w:t>
      </w:r>
    </w:p>
    <w:p w:rsidR="00C61F72" w:rsidRPr="000E1F39" w:rsidRDefault="00C61F72">
      <w:pPr>
        <w:rPr>
          <w:lang w:val="pl-PL"/>
        </w:rPr>
      </w:pPr>
    </w:p>
    <w:sectPr w:rsidR="00C61F72" w:rsidRPr="000E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F2393"/>
    <w:multiLevelType w:val="hybridMultilevel"/>
    <w:tmpl w:val="30CC9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39"/>
    <w:rsid w:val="000E1F39"/>
    <w:rsid w:val="008512FB"/>
    <w:rsid w:val="00C61F72"/>
    <w:rsid w:val="00D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E537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F39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2015-10-13T08:30:00Z</dcterms:created>
  <dcterms:modified xsi:type="dcterms:W3CDTF">2019-10-17T06:10:00Z</dcterms:modified>
</cp:coreProperties>
</file>